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0A" w:rsidRPr="00B90DD4" w:rsidRDefault="00A95E64" w:rsidP="00B90DD4">
      <w:pPr>
        <w:pStyle w:val="KeinLeerraum"/>
        <w:jc w:val="center"/>
        <w:rPr>
          <w:b/>
          <w:sz w:val="28"/>
        </w:rPr>
      </w:pPr>
      <w:r w:rsidRPr="00B90DD4">
        <w:rPr>
          <w:b/>
          <w:sz w:val="28"/>
        </w:rPr>
        <w:t xml:space="preserve">Bayerische Disziplinen – Änderungen </w:t>
      </w:r>
      <w:r w:rsidR="00FD4ED6">
        <w:rPr>
          <w:b/>
          <w:sz w:val="28"/>
        </w:rPr>
        <w:t>ab</w:t>
      </w:r>
      <w:r w:rsidRPr="00B90DD4">
        <w:rPr>
          <w:b/>
          <w:sz w:val="28"/>
        </w:rPr>
        <w:t xml:space="preserve"> Sportjahr 2024</w:t>
      </w:r>
    </w:p>
    <w:p w:rsidR="00A95E64" w:rsidRDefault="00A95E64" w:rsidP="00A95E64">
      <w:pPr>
        <w:pStyle w:val="KeinLeerraum"/>
      </w:pPr>
    </w:p>
    <w:p w:rsidR="00E139E6" w:rsidRDefault="00E139E6" w:rsidP="00A95E64">
      <w:pPr>
        <w:pStyle w:val="KeinLeerraum"/>
      </w:pPr>
    </w:p>
    <w:p w:rsidR="00E139E6" w:rsidRPr="00E139E6" w:rsidRDefault="00E139E6" w:rsidP="00A95E64">
      <w:pPr>
        <w:pStyle w:val="KeinLeerraum"/>
        <w:rPr>
          <w:b/>
          <w:u w:val="single"/>
        </w:rPr>
      </w:pPr>
      <w:r w:rsidRPr="00E139E6">
        <w:rPr>
          <w:b/>
          <w:u w:val="single"/>
        </w:rPr>
        <w:t>Allgemeine Änderungen</w:t>
      </w:r>
      <w:r>
        <w:rPr>
          <w:b/>
          <w:u w:val="single"/>
        </w:rPr>
        <w:t xml:space="preserve"> für alle Disziplinen</w:t>
      </w:r>
      <w:r w:rsidRPr="00E139E6">
        <w:rPr>
          <w:b/>
          <w:u w:val="single"/>
        </w:rPr>
        <w:t>:</w:t>
      </w:r>
    </w:p>
    <w:p w:rsidR="00E139E6" w:rsidRDefault="00E139E6" w:rsidP="00E139E6">
      <w:pPr>
        <w:pStyle w:val="KeinLeerraum"/>
        <w:numPr>
          <w:ilvl w:val="0"/>
          <w:numId w:val="3"/>
        </w:numPr>
      </w:pPr>
      <w:r>
        <w:t>Die Durchführung eines Finales ist bei allen Disziplinen möglich, muss aber explizit in der Ausschreibung bekannt gegeben werden</w:t>
      </w:r>
    </w:p>
    <w:p w:rsidR="00E139E6" w:rsidRDefault="00E139E6" w:rsidP="00E139E6">
      <w:pPr>
        <w:pStyle w:val="KeinLeerraum"/>
        <w:numPr>
          <w:ilvl w:val="0"/>
          <w:numId w:val="3"/>
        </w:numPr>
      </w:pPr>
      <w:r>
        <w:t>Die Zeit zwischen Ladekommando und Serienstart wird auf 1 Minute festgelegt</w:t>
      </w:r>
    </w:p>
    <w:p w:rsidR="00E139E6" w:rsidRDefault="00E139E6" w:rsidP="00E139E6">
      <w:pPr>
        <w:pStyle w:val="KeinLeerraum"/>
        <w:numPr>
          <w:ilvl w:val="0"/>
          <w:numId w:val="3"/>
        </w:numPr>
      </w:pPr>
      <w:r>
        <w:t>Die verwendeten Scheiben wurden im Annex definiert</w:t>
      </w:r>
    </w:p>
    <w:p w:rsidR="00E139E6" w:rsidRDefault="00E139E6" w:rsidP="00E139E6">
      <w:pPr>
        <w:pStyle w:val="KeinLeerraum"/>
        <w:numPr>
          <w:ilvl w:val="0"/>
          <w:numId w:val="3"/>
        </w:numPr>
      </w:pPr>
      <w:r>
        <w:t>Ein Verweis auf SpO Teil 0 zur Schießkleidung bei den Langwaffendisziplinen wurde eingefügt</w:t>
      </w:r>
    </w:p>
    <w:p w:rsidR="00E139E6" w:rsidRDefault="00E139E6" w:rsidP="00A95E64">
      <w:pPr>
        <w:pStyle w:val="KeinLeerraum"/>
      </w:pPr>
    </w:p>
    <w:p w:rsidR="00A95E64" w:rsidRPr="00E139E6" w:rsidRDefault="00A95E64" w:rsidP="00A95E64">
      <w:pPr>
        <w:pStyle w:val="KeinLeerraum"/>
        <w:rPr>
          <w:b/>
          <w:u w:val="single"/>
        </w:rPr>
      </w:pPr>
      <w:r w:rsidRPr="00E139E6">
        <w:rPr>
          <w:b/>
          <w:u w:val="single"/>
        </w:rPr>
        <w:t>B.11 Bayerisches Ordonnanzgewehr</w:t>
      </w:r>
    </w:p>
    <w:p w:rsidR="00A95E64" w:rsidRDefault="00A95E64" w:rsidP="00A95E64">
      <w:pPr>
        <w:pStyle w:val="KeinLeerraum"/>
        <w:numPr>
          <w:ilvl w:val="0"/>
          <w:numId w:val="1"/>
        </w:numPr>
      </w:pPr>
      <w:r>
        <w:t>Punkt 3.1: Ladegurte</w:t>
      </w:r>
      <w:r w:rsidR="00FD4ED6">
        <w:t xml:space="preserve"> sind verboten</w:t>
      </w:r>
    </w:p>
    <w:p w:rsidR="00ED5DDA" w:rsidRDefault="00ED5DDA" w:rsidP="00ED5DDA">
      <w:pPr>
        <w:pStyle w:val="KeinLeerraum"/>
      </w:pPr>
    </w:p>
    <w:p w:rsidR="00A95E64" w:rsidRPr="00E139E6" w:rsidRDefault="00A95E64" w:rsidP="00A95E64">
      <w:pPr>
        <w:pStyle w:val="KeinLeerraum"/>
        <w:rPr>
          <w:b/>
          <w:u w:val="single"/>
        </w:rPr>
      </w:pPr>
      <w:r w:rsidRPr="00E139E6">
        <w:rPr>
          <w:b/>
          <w:u w:val="single"/>
        </w:rPr>
        <w:t>B.12</w:t>
      </w:r>
      <w:r w:rsidR="00E139E6" w:rsidRPr="00E139E6">
        <w:rPr>
          <w:b/>
          <w:u w:val="single"/>
        </w:rPr>
        <w:t xml:space="preserve"> / B13</w:t>
      </w:r>
      <w:r w:rsidRPr="00E139E6">
        <w:rPr>
          <w:b/>
          <w:u w:val="single"/>
        </w:rPr>
        <w:t xml:space="preserve"> Unterhebel A</w:t>
      </w:r>
      <w:r w:rsidR="00E139E6" w:rsidRPr="00E139E6">
        <w:rPr>
          <w:b/>
          <w:u w:val="single"/>
        </w:rPr>
        <w:t xml:space="preserve"> / B</w:t>
      </w:r>
    </w:p>
    <w:p w:rsidR="00ED5DDA" w:rsidRDefault="00ED5DDA" w:rsidP="00ED5DDA">
      <w:pPr>
        <w:pStyle w:val="KeinLeerraum"/>
        <w:numPr>
          <w:ilvl w:val="0"/>
          <w:numId w:val="1"/>
        </w:numPr>
      </w:pPr>
      <w:r>
        <w:t>Punkt 3.1.3: Leuchtkorn</w:t>
      </w:r>
      <w:r w:rsidR="00FD4ED6">
        <w:t>e</w:t>
      </w:r>
      <w:r>
        <w:t>, fluoreszierende und farbig</w:t>
      </w:r>
      <w:r w:rsidR="00FD4ED6">
        <w:t>e</w:t>
      </w:r>
      <w:r>
        <w:t xml:space="preserve"> Visierung</w:t>
      </w:r>
      <w:r w:rsidR="00FD4ED6">
        <w:t>en sind nicht erlaubt</w:t>
      </w:r>
    </w:p>
    <w:p w:rsidR="00ED5DDA" w:rsidRDefault="00ED5DDA" w:rsidP="00ED5DDA">
      <w:pPr>
        <w:pStyle w:val="KeinLeerraum"/>
        <w:numPr>
          <w:ilvl w:val="0"/>
          <w:numId w:val="1"/>
        </w:numPr>
      </w:pPr>
      <w:r>
        <w:t>Punkt 3.2: Verbot von Spitz- und Hohlspitzgeschossen</w:t>
      </w:r>
    </w:p>
    <w:p w:rsidR="00ED5DDA" w:rsidRDefault="00ED5DDA" w:rsidP="00ED5DDA">
      <w:pPr>
        <w:pStyle w:val="KeinLeerraum"/>
      </w:pPr>
    </w:p>
    <w:p w:rsidR="00146B8A" w:rsidRPr="00E139E6" w:rsidRDefault="00146B8A" w:rsidP="00146B8A">
      <w:pPr>
        <w:pStyle w:val="KeinLeerraum"/>
        <w:rPr>
          <w:b/>
          <w:u w:val="single"/>
        </w:rPr>
      </w:pPr>
      <w:r w:rsidRPr="00E139E6">
        <w:rPr>
          <w:b/>
          <w:u w:val="single"/>
        </w:rPr>
        <w:t>B.14 Unterhebel C</w:t>
      </w:r>
    </w:p>
    <w:p w:rsidR="00FD4ED6" w:rsidRDefault="00146B8A" w:rsidP="00FD4ED6">
      <w:pPr>
        <w:pStyle w:val="KeinLeerraum"/>
        <w:numPr>
          <w:ilvl w:val="0"/>
          <w:numId w:val="1"/>
        </w:numPr>
      </w:pPr>
      <w:r>
        <w:t xml:space="preserve">Punkt 3.1.3: </w:t>
      </w:r>
      <w:r w:rsidR="00FD4ED6">
        <w:t>Leuchtkorne, fluoreszierende und farbige Visierungen sind nicht erlaubt</w:t>
      </w:r>
    </w:p>
    <w:p w:rsidR="009D1D25" w:rsidRDefault="00146B8A" w:rsidP="00146B8A">
      <w:pPr>
        <w:pStyle w:val="KeinLeerraum"/>
        <w:numPr>
          <w:ilvl w:val="0"/>
          <w:numId w:val="1"/>
        </w:numPr>
      </w:pPr>
      <w:r>
        <w:t xml:space="preserve">Punkt 3.2: </w:t>
      </w:r>
      <w:r w:rsidR="009D1D25">
        <w:t>Genauere Definition der</w:t>
      </w:r>
      <w:r w:rsidR="00FD4ED6">
        <w:t xml:space="preserve"> zugelassenen</w:t>
      </w:r>
      <w:r w:rsidR="009D1D25">
        <w:t xml:space="preserve"> Munition</w:t>
      </w:r>
      <w:r w:rsidR="00FD4ED6">
        <w:t xml:space="preserve"> .22lfb</w:t>
      </w:r>
      <w:r w:rsidR="009D1D25">
        <w:t>:</w:t>
      </w:r>
    </w:p>
    <w:p w:rsidR="009D1D25" w:rsidRDefault="009D1D25" w:rsidP="009D1D25">
      <w:pPr>
        <w:pStyle w:val="KeinLeerraum"/>
        <w:numPr>
          <w:ilvl w:val="1"/>
          <w:numId w:val="1"/>
        </w:numPr>
      </w:pPr>
      <w:r>
        <w:t>Geschoßgewicht &lt;40grain</w:t>
      </w:r>
    </w:p>
    <w:p w:rsidR="009D1D25" w:rsidRDefault="009D1D25" w:rsidP="009D1D25">
      <w:pPr>
        <w:pStyle w:val="KeinLeerraum"/>
        <w:numPr>
          <w:ilvl w:val="1"/>
          <w:numId w:val="1"/>
        </w:numPr>
      </w:pPr>
      <w:r>
        <w:t>nur Blei-Rundkopf, keine Hohlspitz, keine beschichteten Geschosse</w:t>
      </w:r>
    </w:p>
    <w:p w:rsidR="00146B8A" w:rsidRDefault="009D1D25" w:rsidP="009D1D25">
      <w:pPr>
        <w:pStyle w:val="KeinLeerraum"/>
        <w:numPr>
          <w:ilvl w:val="1"/>
          <w:numId w:val="1"/>
        </w:numPr>
      </w:pPr>
      <w:r>
        <w:t>Maximalgeschwindigkeit an der Mündung von 350m/s</w:t>
      </w:r>
    </w:p>
    <w:p w:rsidR="00146B8A" w:rsidRDefault="00146B8A" w:rsidP="00146B8A">
      <w:pPr>
        <w:pStyle w:val="KeinLeerraum"/>
      </w:pPr>
    </w:p>
    <w:p w:rsidR="009D1D25" w:rsidRPr="00E139E6" w:rsidRDefault="009D1D25" w:rsidP="009D1D25">
      <w:pPr>
        <w:pStyle w:val="KeinLeerraum"/>
        <w:rPr>
          <w:b/>
          <w:u w:val="single"/>
        </w:rPr>
      </w:pPr>
      <w:r w:rsidRPr="00E139E6">
        <w:rPr>
          <w:b/>
          <w:u w:val="single"/>
        </w:rPr>
        <w:t>B.15 KK-Mehrlader</w:t>
      </w:r>
    </w:p>
    <w:p w:rsidR="00BF6545" w:rsidRDefault="00BF6545" w:rsidP="009D1D25">
      <w:pPr>
        <w:pStyle w:val="KeinLeerraum"/>
        <w:numPr>
          <w:ilvl w:val="0"/>
          <w:numId w:val="1"/>
        </w:numPr>
      </w:pPr>
      <w:r>
        <w:t>Punkt 3.1.2: separater Handschutz</w:t>
      </w:r>
      <w:r w:rsidR="00FD4ED6">
        <w:t xml:space="preserve"> (</w:t>
      </w:r>
      <w:proofErr w:type="spellStart"/>
      <w:r w:rsidR="00FD4ED6">
        <w:t>Handguard</w:t>
      </w:r>
      <w:proofErr w:type="spellEnd"/>
      <w:r w:rsidR="00FD4ED6">
        <w:t>)</w:t>
      </w:r>
      <w:r>
        <w:t xml:space="preserve">, adaptierter </w:t>
      </w:r>
      <w:proofErr w:type="spellStart"/>
      <w:r>
        <w:t>Lochschaft</w:t>
      </w:r>
      <w:proofErr w:type="spellEnd"/>
      <w:r>
        <w:t xml:space="preserve">, klappbarer/verschiebbarer </w:t>
      </w:r>
      <w:proofErr w:type="spellStart"/>
      <w:r>
        <w:t>Hinterschaft</w:t>
      </w:r>
      <w:proofErr w:type="spellEnd"/>
      <w:r>
        <w:t xml:space="preserve"> nicht zulässig.</w:t>
      </w:r>
      <w:r w:rsidR="00FD4ED6">
        <w:t xml:space="preserve"> (Beispielbilder wurden hinzugefügt)</w:t>
      </w:r>
    </w:p>
    <w:p w:rsidR="009D1D25" w:rsidRDefault="009D1D25" w:rsidP="009D1D25">
      <w:pPr>
        <w:pStyle w:val="KeinLeerraum"/>
        <w:numPr>
          <w:ilvl w:val="0"/>
          <w:numId w:val="1"/>
        </w:numPr>
      </w:pPr>
      <w:r>
        <w:t xml:space="preserve">Punkt 3.1.3: </w:t>
      </w:r>
      <w:r w:rsidR="00BF6545">
        <w:t xml:space="preserve">Zielfernrohr </w:t>
      </w:r>
      <w:r w:rsidR="00FD4ED6">
        <w:t xml:space="preserve">nur </w:t>
      </w:r>
      <w:r w:rsidR="00BF6545">
        <w:t>ohne Leuchtabsehen und mit max. 12-facher Vergrößerung</w:t>
      </w:r>
      <w:r w:rsidR="00FD4ED6">
        <w:t xml:space="preserve"> zugelassen, Reflexvisiere sind nicht erlaubt.</w:t>
      </w:r>
    </w:p>
    <w:p w:rsidR="009D1D25" w:rsidRDefault="009D1D25" w:rsidP="009D1D25">
      <w:pPr>
        <w:pStyle w:val="KeinLeerraum"/>
        <w:numPr>
          <w:ilvl w:val="0"/>
          <w:numId w:val="1"/>
        </w:numPr>
      </w:pPr>
      <w:r>
        <w:t xml:space="preserve">Punkt 3.2: Genauere Definition </w:t>
      </w:r>
      <w:r w:rsidR="00FD4ED6">
        <w:t>der zugelassenen Munition .22lfb:</w:t>
      </w:r>
    </w:p>
    <w:p w:rsidR="009D1D25" w:rsidRDefault="009D1D25" w:rsidP="009D1D25">
      <w:pPr>
        <w:pStyle w:val="KeinLeerraum"/>
        <w:numPr>
          <w:ilvl w:val="1"/>
          <w:numId w:val="1"/>
        </w:numPr>
      </w:pPr>
      <w:r>
        <w:t>Geschoßgewicht &lt;40grain</w:t>
      </w:r>
    </w:p>
    <w:p w:rsidR="009D1D25" w:rsidRDefault="009D1D25" w:rsidP="009D1D25">
      <w:pPr>
        <w:pStyle w:val="KeinLeerraum"/>
        <w:numPr>
          <w:ilvl w:val="1"/>
          <w:numId w:val="1"/>
        </w:numPr>
      </w:pPr>
      <w:r>
        <w:t>nur Blei-Rundkopf, keine Hohlspitz, keine beschichteten Geschosse</w:t>
      </w:r>
    </w:p>
    <w:p w:rsidR="009D1D25" w:rsidRDefault="009D1D25" w:rsidP="009D1D25">
      <w:pPr>
        <w:pStyle w:val="KeinLeerraum"/>
        <w:numPr>
          <w:ilvl w:val="1"/>
          <w:numId w:val="1"/>
        </w:numPr>
      </w:pPr>
      <w:r>
        <w:t>Maximalgeschwindigkeit an der Mündung von 350m/s</w:t>
      </w:r>
    </w:p>
    <w:p w:rsidR="00BF6545" w:rsidRDefault="00BF6545" w:rsidP="009D1D25">
      <w:pPr>
        <w:pStyle w:val="KeinLeerraum"/>
        <w:numPr>
          <w:ilvl w:val="0"/>
          <w:numId w:val="1"/>
        </w:numPr>
      </w:pPr>
      <w:r>
        <w:t xml:space="preserve">Punkt 5.1.1: </w:t>
      </w:r>
      <w:r w:rsidR="00FD4ED6">
        <w:t>Magazine dürfen nicht vorgeladen werden</w:t>
      </w:r>
      <w:r>
        <w:t>.</w:t>
      </w:r>
    </w:p>
    <w:p w:rsidR="009D1D25" w:rsidRDefault="009D1D25" w:rsidP="00146B8A">
      <w:pPr>
        <w:pStyle w:val="KeinLeerraum"/>
      </w:pPr>
    </w:p>
    <w:p w:rsidR="00E139E6" w:rsidRPr="003737DA" w:rsidRDefault="00E139E6" w:rsidP="00E139E6">
      <w:pPr>
        <w:pStyle w:val="KeinLeerraum"/>
        <w:rPr>
          <w:b/>
          <w:u w:val="single"/>
        </w:rPr>
      </w:pPr>
      <w:r w:rsidRPr="003737DA">
        <w:rPr>
          <w:b/>
          <w:u w:val="single"/>
        </w:rPr>
        <w:t>B.21 Großkaliber-Kombinationswettbewerb</w:t>
      </w:r>
    </w:p>
    <w:p w:rsidR="00E139E6" w:rsidRDefault="00E139E6" w:rsidP="00E139E6">
      <w:pPr>
        <w:pStyle w:val="KeinLeerraum"/>
        <w:numPr>
          <w:ilvl w:val="0"/>
          <w:numId w:val="1"/>
        </w:numPr>
      </w:pPr>
      <w:r>
        <w:t>Punkt 3.1: Speedloader bei Revolver sind verboten</w:t>
      </w:r>
    </w:p>
    <w:p w:rsidR="00E139E6" w:rsidRDefault="00E139E6" w:rsidP="00E139E6">
      <w:pPr>
        <w:pStyle w:val="KeinLeerraum"/>
        <w:numPr>
          <w:ilvl w:val="0"/>
          <w:numId w:val="1"/>
        </w:numPr>
      </w:pPr>
      <w:r>
        <w:t>Punkt 3.1.4: Visierung: Verweis auf SpO Teil 2</w:t>
      </w:r>
    </w:p>
    <w:p w:rsidR="00E139E6" w:rsidRDefault="00E139E6" w:rsidP="00146B8A">
      <w:pPr>
        <w:pStyle w:val="KeinLeerraum"/>
      </w:pPr>
    </w:p>
    <w:p w:rsidR="00FD4ED6" w:rsidRDefault="00FD4ED6" w:rsidP="00146B8A">
      <w:pPr>
        <w:pStyle w:val="KeinLeerraum"/>
      </w:pPr>
    </w:p>
    <w:p w:rsidR="00FD4ED6" w:rsidRDefault="00FD4ED6" w:rsidP="00146B8A">
      <w:pPr>
        <w:pStyle w:val="KeinLeerraum"/>
      </w:pPr>
    </w:p>
    <w:p w:rsidR="00FD4ED6" w:rsidRDefault="00FD4ED6" w:rsidP="00146B8A">
      <w:pPr>
        <w:pStyle w:val="KeinLeerraum"/>
      </w:pPr>
    </w:p>
    <w:p w:rsidR="00FD4ED6" w:rsidRDefault="00FD4ED6" w:rsidP="00146B8A">
      <w:pPr>
        <w:pStyle w:val="KeinLeerraum"/>
      </w:pPr>
    </w:p>
    <w:p w:rsidR="00FD4ED6" w:rsidRDefault="00FD4ED6" w:rsidP="00146B8A">
      <w:pPr>
        <w:pStyle w:val="KeinLeerraum"/>
      </w:pPr>
    </w:p>
    <w:p w:rsidR="00FD4ED6" w:rsidRDefault="00FD4ED6" w:rsidP="00146B8A">
      <w:pPr>
        <w:pStyle w:val="KeinLeerraum"/>
      </w:pPr>
    </w:p>
    <w:p w:rsidR="00FD4ED6" w:rsidRPr="00A95E64" w:rsidRDefault="00FD4ED6" w:rsidP="00AB10F6">
      <w:pPr>
        <w:pStyle w:val="KeinLeerraum"/>
        <w:tabs>
          <w:tab w:val="left" w:pos="6237"/>
        </w:tabs>
      </w:pPr>
      <w:r>
        <w:t>22.11.2023</w:t>
      </w:r>
      <w:r>
        <w:tab/>
      </w:r>
      <w:bookmarkStart w:id="0" w:name="_GoBack"/>
      <w:bookmarkEnd w:id="0"/>
      <w:r>
        <w:t xml:space="preserve">Joachim Franke, </w:t>
      </w:r>
      <w:r w:rsidR="00AB10F6">
        <w:t xml:space="preserve">Stellv. </w:t>
      </w:r>
      <w:proofErr w:type="spellStart"/>
      <w:r>
        <w:t>BezSpl</w:t>
      </w:r>
      <w:proofErr w:type="spellEnd"/>
    </w:p>
    <w:sectPr w:rsidR="00FD4ED6" w:rsidRPr="00A95E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3FFA"/>
    <w:multiLevelType w:val="hybridMultilevel"/>
    <w:tmpl w:val="2BD85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34F5"/>
    <w:multiLevelType w:val="hybridMultilevel"/>
    <w:tmpl w:val="C83E9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E349C"/>
    <w:multiLevelType w:val="hybridMultilevel"/>
    <w:tmpl w:val="102E0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64"/>
    <w:rsid w:val="00146B8A"/>
    <w:rsid w:val="003737DA"/>
    <w:rsid w:val="009D1D25"/>
    <w:rsid w:val="00A95E64"/>
    <w:rsid w:val="00AB10F6"/>
    <w:rsid w:val="00B90DD4"/>
    <w:rsid w:val="00BF6545"/>
    <w:rsid w:val="00E139E6"/>
    <w:rsid w:val="00E3680A"/>
    <w:rsid w:val="00ED5DDA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6028"/>
  <w15:chartTrackingRefBased/>
  <w15:docId w15:val="{AA1AFC58-D783-4E49-9DC5-CB2E9EDA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95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2023-11-22T12:07:00Z</dcterms:created>
  <dcterms:modified xsi:type="dcterms:W3CDTF">2023-11-23T23:48:00Z</dcterms:modified>
</cp:coreProperties>
</file>